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8" w:rsidRDefault="002E592D" w:rsidP="00E76B9B">
      <w:pPr>
        <w:spacing w:line="0" w:lineRule="atLeast"/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8632B0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 xml:space="preserve">サーモフィッシャーサイエンティフィック　</w:t>
      </w:r>
    </w:p>
    <w:p w:rsidR="002E592D" w:rsidRPr="008632B0" w:rsidRDefault="00E07101" w:rsidP="00E76B9B">
      <w:pPr>
        <w:spacing w:line="0" w:lineRule="atLeast"/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XPS</w:t>
      </w: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・</w:t>
      </w: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EDS</w:t>
      </w:r>
      <w:r w:rsidR="002E592D" w:rsidRPr="008632B0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ユーザーズフォーラム</w:t>
      </w:r>
      <w:r w:rsidR="002E592D" w:rsidRPr="008632B0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2015</w:t>
      </w:r>
    </w:p>
    <w:p w:rsidR="002E592D" w:rsidRPr="00E76B9B" w:rsidRDefault="002E592D" w:rsidP="00D600DF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32"/>
          <w:szCs w:val="32"/>
        </w:rPr>
      </w:pPr>
      <w:r w:rsidRPr="00E76B9B">
        <w:rPr>
          <w:rFonts w:asciiTheme="minorHAnsi" w:eastAsiaTheme="majorEastAsia" w:hAnsiTheme="minorHAnsi" w:cstheme="minorHAnsi" w:hint="eastAsia"/>
          <w:b/>
          <w:color w:val="000000" w:themeColor="text1"/>
          <w:sz w:val="32"/>
          <w:szCs w:val="32"/>
        </w:rPr>
        <w:t>技術相談会のご案内</w:t>
      </w:r>
    </w:p>
    <w:p w:rsidR="002E592D" w:rsidRPr="008632B0" w:rsidRDefault="002E592D" w:rsidP="00D600DF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</w:p>
    <w:p w:rsidR="002E592D" w:rsidRPr="00E76B9B" w:rsidRDefault="002E592D" w:rsidP="002E592D">
      <w:pPr>
        <w:rPr>
          <w:rFonts w:asciiTheme="majorEastAsia" w:eastAsiaTheme="majorEastAsia" w:hAnsiTheme="majorEastAsia" w:cstheme="minorHAnsi"/>
          <w:color w:val="000000" w:themeColor="text1"/>
          <w:sz w:val="24"/>
          <w:szCs w:val="24"/>
        </w:rPr>
      </w:pPr>
      <w:r w:rsidRPr="00E76B9B">
        <w:rPr>
          <w:rFonts w:asciiTheme="majorEastAsia" w:eastAsiaTheme="majorEastAsia" w:hAnsiTheme="majorEastAsia" w:cstheme="minorHAnsi" w:hint="eastAsia"/>
          <w:color w:val="000000" w:themeColor="text1"/>
          <w:sz w:val="24"/>
          <w:szCs w:val="24"/>
        </w:rPr>
        <w:t>お客様各位</w:t>
      </w:r>
    </w:p>
    <w:p w:rsidR="00D51408" w:rsidRPr="00E76B9B" w:rsidRDefault="00D51408" w:rsidP="00E76B9B">
      <w:pPr>
        <w:spacing w:line="140" w:lineRule="exact"/>
        <w:rPr>
          <w:rFonts w:asciiTheme="majorEastAsia" w:eastAsiaTheme="majorEastAsia" w:hAnsiTheme="majorEastAsia" w:cstheme="minorHAnsi"/>
          <w:color w:val="000000" w:themeColor="text1"/>
        </w:rPr>
      </w:pPr>
    </w:p>
    <w:p w:rsidR="00501719" w:rsidRDefault="00D51408" w:rsidP="00E76B9B">
      <w:pPr>
        <w:spacing w:line="0" w:lineRule="atLeast"/>
        <w:jc w:val="left"/>
        <w:rPr>
          <w:rFonts w:asciiTheme="majorEastAsia" w:eastAsiaTheme="majorEastAsia" w:hAnsiTheme="majorEastAsia" w:cs="AxisStd-Light"/>
        </w:rPr>
      </w:pPr>
      <w:r w:rsidRPr="00E76B9B">
        <w:rPr>
          <w:rFonts w:asciiTheme="majorEastAsia" w:eastAsiaTheme="majorEastAsia" w:hAnsiTheme="majorEastAsia" w:cs="AxisStd-Light" w:hint="eastAsia"/>
        </w:rPr>
        <w:t>日頃は当社製品をご愛顧いただき、誠にありがとうございます。</w:t>
      </w:r>
    </w:p>
    <w:p w:rsidR="007370F5" w:rsidRDefault="00662D3A" w:rsidP="00E76B9B">
      <w:pPr>
        <w:spacing w:line="0" w:lineRule="atLeast"/>
        <w:jc w:val="left"/>
        <w:rPr>
          <w:rFonts w:asciiTheme="majorEastAsia" w:eastAsiaTheme="majorEastAsia" w:hAnsiTheme="majorEastAsia" w:cstheme="minorHAnsi"/>
          <w:color w:val="000000" w:themeColor="text1"/>
        </w:rPr>
      </w:pPr>
      <w:r w:rsidRPr="00E76B9B">
        <w:rPr>
          <w:rFonts w:asciiTheme="majorEastAsia" w:eastAsiaTheme="majorEastAsia" w:hAnsiTheme="majorEastAsia" w:cstheme="minorHAnsi" w:hint="eastAsia"/>
          <w:color w:val="000000" w:themeColor="text1"/>
        </w:rPr>
        <w:t>このたび、</w:t>
      </w:r>
      <w:r w:rsidR="00E07101">
        <w:rPr>
          <w:rFonts w:asciiTheme="majorEastAsia" w:eastAsiaTheme="majorEastAsia" w:hAnsiTheme="majorEastAsia" w:cstheme="minorHAnsi" w:hint="eastAsia"/>
          <w:color w:val="000000" w:themeColor="text1"/>
        </w:rPr>
        <w:t>XPS・EDS</w:t>
      </w:r>
      <w:r w:rsidR="00501719" w:rsidRPr="00E76B9B">
        <w:rPr>
          <w:rFonts w:asciiTheme="minorHAnsi" w:eastAsiaTheme="majorEastAsia" w:hAnsiTheme="minorHAnsi" w:cstheme="minorHAnsi" w:hint="eastAsia"/>
          <w:color w:val="000000" w:themeColor="text1"/>
        </w:rPr>
        <w:t>ユーザーズフォーラム</w:t>
      </w:r>
      <w:r w:rsidR="00501719" w:rsidRPr="00E76B9B">
        <w:rPr>
          <w:rFonts w:asciiTheme="minorHAnsi" w:eastAsiaTheme="majorEastAsia" w:hAnsiTheme="minorHAnsi" w:cstheme="minorHAnsi"/>
          <w:color w:val="000000" w:themeColor="text1"/>
        </w:rPr>
        <w:t>2015</w:t>
      </w:r>
      <w:r w:rsidR="00D51408">
        <w:rPr>
          <w:rFonts w:asciiTheme="majorEastAsia" w:eastAsiaTheme="majorEastAsia" w:hAnsiTheme="majorEastAsia" w:cstheme="minorHAnsi" w:hint="eastAsia"/>
          <w:color w:val="000000" w:themeColor="text1"/>
        </w:rPr>
        <w:t>で</w:t>
      </w:r>
      <w:r w:rsidR="002E592D" w:rsidRPr="00E76B9B">
        <w:rPr>
          <w:rFonts w:asciiTheme="majorEastAsia" w:eastAsiaTheme="majorEastAsia" w:hAnsiTheme="majorEastAsia" w:cstheme="minorHAnsi" w:hint="eastAsia"/>
          <w:color w:val="000000" w:themeColor="text1"/>
        </w:rPr>
        <w:t>「技術相談会」を</w:t>
      </w:r>
      <w:r w:rsidR="00D51408">
        <w:rPr>
          <w:rFonts w:asciiTheme="majorEastAsia" w:eastAsiaTheme="majorEastAsia" w:hAnsiTheme="majorEastAsia" w:cstheme="minorHAnsi" w:hint="eastAsia"/>
          <w:color w:val="000000" w:themeColor="text1"/>
        </w:rPr>
        <w:t>行</w:t>
      </w:r>
      <w:r>
        <w:rPr>
          <w:rFonts w:asciiTheme="majorEastAsia" w:eastAsiaTheme="majorEastAsia" w:hAnsiTheme="majorEastAsia" w:cstheme="minorHAnsi" w:hint="eastAsia"/>
          <w:color w:val="000000" w:themeColor="text1"/>
        </w:rPr>
        <w:t>うことになりました。</w:t>
      </w:r>
      <w:r w:rsidR="002E592D" w:rsidRPr="00E76B9B">
        <w:rPr>
          <w:rFonts w:asciiTheme="majorEastAsia" w:eastAsiaTheme="majorEastAsia" w:hAnsiTheme="majorEastAsia" w:cstheme="minorHAnsi" w:hint="eastAsia"/>
          <w:color w:val="000000" w:themeColor="text1"/>
        </w:rPr>
        <w:t>皆</w:t>
      </w:r>
      <w:r w:rsidR="00D51408">
        <w:rPr>
          <w:rFonts w:asciiTheme="majorEastAsia" w:eastAsiaTheme="majorEastAsia" w:hAnsiTheme="majorEastAsia" w:cstheme="minorHAnsi" w:hint="eastAsia"/>
          <w:color w:val="000000" w:themeColor="text1"/>
        </w:rPr>
        <w:t>さま</w:t>
      </w:r>
      <w:r w:rsidR="002E592D" w:rsidRPr="00E76B9B">
        <w:rPr>
          <w:rFonts w:asciiTheme="majorEastAsia" w:eastAsiaTheme="majorEastAsia" w:hAnsiTheme="majorEastAsia" w:cstheme="minorHAnsi" w:hint="eastAsia"/>
          <w:color w:val="000000" w:themeColor="text1"/>
        </w:rPr>
        <w:t>が日頃</w:t>
      </w:r>
      <w:r w:rsidR="006767C2">
        <w:rPr>
          <w:rFonts w:asciiTheme="majorEastAsia" w:eastAsiaTheme="majorEastAsia" w:hAnsiTheme="majorEastAsia" w:cstheme="minorHAnsi" w:hint="eastAsia"/>
          <w:color w:val="000000" w:themeColor="text1"/>
        </w:rPr>
        <w:t>XPSやEDS</w:t>
      </w:r>
      <w:r w:rsidR="002E592D" w:rsidRPr="00E76B9B">
        <w:rPr>
          <w:rFonts w:asciiTheme="majorEastAsia" w:eastAsiaTheme="majorEastAsia" w:hAnsiTheme="majorEastAsia" w:cstheme="minorHAnsi" w:hint="eastAsia"/>
          <w:color w:val="000000" w:themeColor="text1"/>
        </w:rPr>
        <w:t>の分析業務</w:t>
      </w:r>
      <w:r w:rsidR="00D51408">
        <w:rPr>
          <w:rFonts w:asciiTheme="majorEastAsia" w:eastAsiaTheme="majorEastAsia" w:hAnsiTheme="majorEastAsia" w:cstheme="minorHAnsi" w:hint="eastAsia"/>
          <w:color w:val="000000" w:themeColor="text1"/>
        </w:rPr>
        <w:t>で</w:t>
      </w:r>
      <w:r w:rsidR="002E592D" w:rsidRPr="00E76B9B">
        <w:rPr>
          <w:rFonts w:asciiTheme="majorEastAsia" w:eastAsiaTheme="majorEastAsia" w:hAnsiTheme="majorEastAsia" w:cstheme="minorHAnsi" w:hint="eastAsia"/>
          <w:color w:val="000000" w:themeColor="text1"/>
        </w:rPr>
        <w:t>お困りのこと、電話するほどではないがちょっと聞いてみたいこと</w:t>
      </w:r>
      <w:r w:rsidR="00D51408">
        <w:rPr>
          <w:rFonts w:asciiTheme="majorEastAsia" w:eastAsiaTheme="majorEastAsia" w:hAnsiTheme="majorEastAsia" w:cstheme="minorHAnsi" w:hint="eastAsia"/>
          <w:color w:val="000000" w:themeColor="text1"/>
        </w:rPr>
        <w:t>など</w:t>
      </w:r>
      <w:r w:rsidR="002E592D" w:rsidRPr="00E76B9B">
        <w:rPr>
          <w:rFonts w:asciiTheme="majorEastAsia" w:eastAsiaTheme="majorEastAsia" w:hAnsiTheme="majorEastAsia" w:cstheme="minorHAnsi" w:hint="eastAsia"/>
          <w:color w:val="000000" w:themeColor="text1"/>
        </w:rPr>
        <w:t>ございましたら、ぜひ</w:t>
      </w:r>
      <w:r w:rsidR="00D51408">
        <w:rPr>
          <w:rFonts w:asciiTheme="majorEastAsia" w:eastAsiaTheme="majorEastAsia" w:hAnsiTheme="majorEastAsia" w:cstheme="minorHAnsi" w:hint="eastAsia"/>
          <w:color w:val="000000" w:themeColor="text1"/>
        </w:rPr>
        <w:t>この機会に</w:t>
      </w:r>
      <w:r w:rsidR="002E592D" w:rsidRPr="00E76B9B">
        <w:rPr>
          <w:rFonts w:asciiTheme="majorEastAsia" w:eastAsiaTheme="majorEastAsia" w:hAnsiTheme="majorEastAsia" w:cstheme="minorHAnsi" w:hint="eastAsia"/>
          <w:color w:val="000000" w:themeColor="text1"/>
        </w:rPr>
        <w:t>ご相談ください。</w:t>
      </w:r>
    </w:p>
    <w:p w:rsidR="007370F5" w:rsidRPr="006767C2" w:rsidRDefault="007370F5" w:rsidP="00E76B9B">
      <w:pPr>
        <w:spacing w:line="140" w:lineRule="exact"/>
        <w:rPr>
          <w:rFonts w:asciiTheme="majorEastAsia" w:eastAsiaTheme="majorEastAsia" w:hAnsiTheme="majorEastAsia" w:cstheme="minorHAnsi"/>
          <w:color w:val="000000" w:themeColor="text1"/>
        </w:rPr>
      </w:pPr>
    </w:p>
    <w:p w:rsidR="00501719" w:rsidRPr="002F0AB8" w:rsidRDefault="00501719" w:rsidP="007370F5">
      <w:pPr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 w:hint="eastAsia"/>
          <w:color w:val="000000" w:themeColor="text1"/>
        </w:rPr>
        <w:t>ご希望のお客様は、</w:t>
      </w:r>
      <w:r w:rsidRPr="002F0AB8">
        <w:rPr>
          <w:rFonts w:asciiTheme="minorHAnsi" w:eastAsiaTheme="majorEastAsia" w:hAnsiTheme="minorHAnsi" w:cstheme="minorHAnsi" w:hint="eastAsia"/>
          <w:color w:val="000000" w:themeColor="text1"/>
        </w:rPr>
        <w:t>次ページの</w:t>
      </w:r>
      <w:r>
        <w:rPr>
          <w:rFonts w:asciiTheme="minorHAnsi" w:eastAsiaTheme="majorEastAsia" w:hAnsiTheme="minorHAnsi" w:cstheme="minorHAnsi" w:hint="eastAsia"/>
          <w:color w:val="000000" w:themeColor="text1"/>
        </w:rPr>
        <w:t>「技術相談会ご相談</w:t>
      </w:r>
      <w:r w:rsidRPr="002F0AB8">
        <w:rPr>
          <w:rFonts w:asciiTheme="minorHAnsi" w:eastAsiaTheme="majorEastAsia" w:hAnsiTheme="minorHAnsi" w:cstheme="minorHAnsi" w:hint="eastAsia"/>
          <w:color w:val="000000" w:themeColor="text1"/>
        </w:rPr>
        <w:t>シート</w:t>
      </w:r>
      <w:r>
        <w:rPr>
          <w:rFonts w:asciiTheme="minorHAnsi" w:eastAsiaTheme="majorEastAsia" w:hAnsiTheme="minorHAnsi" w:cstheme="minorHAnsi" w:hint="eastAsia"/>
          <w:color w:val="000000" w:themeColor="text1"/>
        </w:rPr>
        <w:t>」</w:t>
      </w:r>
      <w:r w:rsidRPr="002F0AB8">
        <w:rPr>
          <w:rFonts w:asciiTheme="minorHAnsi" w:eastAsiaTheme="majorEastAsia" w:hAnsiTheme="minorHAnsi" w:cstheme="minorHAnsi" w:hint="eastAsia"/>
          <w:color w:val="000000" w:themeColor="text1"/>
        </w:rPr>
        <w:t>に質問内容を</w:t>
      </w:r>
      <w:r w:rsidR="00662D3A">
        <w:rPr>
          <w:rFonts w:asciiTheme="minorHAnsi" w:eastAsiaTheme="majorEastAsia" w:hAnsiTheme="minorHAnsi" w:cstheme="minorHAnsi" w:hint="eastAsia"/>
          <w:color w:val="000000" w:themeColor="text1"/>
        </w:rPr>
        <w:t>ご</w:t>
      </w:r>
      <w:r w:rsidRPr="002F0AB8">
        <w:rPr>
          <w:rFonts w:asciiTheme="minorHAnsi" w:eastAsiaTheme="majorEastAsia" w:hAnsiTheme="minorHAnsi" w:cstheme="minorHAnsi" w:hint="eastAsia"/>
          <w:color w:val="000000" w:themeColor="text1"/>
        </w:rPr>
        <w:t>記入</w:t>
      </w:r>
      <w:r w:rsidR="00662D3A">
        <w:rPr>
          <w:rFonts w:asciiTheme="minorHAnsi" w:eastAsiaTheme="majorEastAsia" w:hAnsiTheme="minorHAnsi" w:cstheme="minorHAnsi" w:hint="eastAsia"/>
          <w:color w:val="000000" w:themeColor="text1"/>
        </w:rPr>
        <w:t>のうえ、</w:t>
      </w:r>
      <w:r w:rsidRPr="002F0AB8">
        <w:rPr>
          <w:rFonts w:asciiTheme="minorHAnsi" w:eastAsiaTheme="majorEastAsia" w:hAnsiTheme="minorHAnsi" w:cstheme="minorHAnsi" w:hint="eastAsia"/>
          <w:color w:val="000000" w:themeColor="text1"/>
        </w:rPr>
        <w:t>当社までお送りください。お申込みいただいた順</w:t>
      </w:r>
      <w:r>
        <w:rPr>
          <w:rFonts w:asciiTheme="minorHAnsi" w:eastAsiaTheme="majorEastAsia" w:hAnsiTheme="minorHAnsi" w:cstheme="minorHAnsi" w:hint="eastAsia"/>
          <w:color w:val="000000" w:themeColor="text1"/>
        </w:rPr>
        <w:t>にご案内させていただきます。</w:t>
      </w:r>
    </w:p>
    <w:p w:rsidR="002E592D" w:rsidRPr="008632B0" w:rsidRDefault="002E592D" w:rsidP="002E592D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D51408" w:rsidRPr="00D51408" w:rsidRDefault="00780A45">
      <w:pP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12065</wp:posOffset>
                </wp:positionV>
                <wp:extent cx="6566535" cy="4295775"/>
                <wp:effectExtent l="0" t="0" r="571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6535" cy="4295775"/>
                        </a:xfrm>
                        <a:prstGeom prst="rect">
                          <a:avLst/>
                        </a:prstGeom>
                        <a:solidFill>
                          <a:srgbClr val="C6D2E1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9.05pt;margin-top:.95pt;width:517.05pt;height:3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" fillcolor="#c6d2e1" stroked="f">
                <v:fill opacity="32896f"/>
                <v:path arrowok="t"/>
              </v:rect>
            </w:pict>
          </mc:Fallback>
        </mc:AlternateContent>
      </w:r>
      <w:r w:rsidR="00D51408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●</w:t>
      </w:r>
      <w:r w:rsidR="00D51408" w:rsidRPr="00E76B9B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ご相談例</w:t>
      </w:r>
      <w:r w:rsidR="00D51408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●</w:t>
      </w:r>
    </w:p>
    <w:p w:rsidR="002E592D" w:rsidRPr="00E76B9B" w:rsidRDefault="00E07101" w:rsidP="00E76B9B">
      <w:pPr>
        <w:pStyle w:val="ac"/>
        <w:numPr>
          <w:ilvl w:val="0"/>
          <w:numId w:val="10"/>
        </w:numPr>
        <w:ind w:leftChars="0"/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  <w:u w:val="single"/>
        </w:rPr>
        <w:t>データ解析</w:t>
      </w:r>
    </w:p>
    <w:p w:rsidR="00C51DFD" w:rsidRPr="00F3031B" w:rsidRDefault="00C51DFD" w:rsidP="002E592D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2"/>
          <w:szCs w:val="22"/>
        </w:rPr>
        <w:tab/>
      </w:r>
      <w:r w:rsidRPr="00F3031B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</w:t>
      </w:r>
      <w:r w:rsidR="00E07101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スペクトルの見方や解釈について</w:t>
      </w:r>
    </w:p>
    <w:p w:rsidR="00E07101" w:rsidRDefault="00C51DFD" w:rsidP="00E07101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F3031B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 w:rsidRPr="00F3031B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</w:t>
      </w:r>
      <w:r w:rsidR="001719F2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ソフトウェア</w:t>
      </w:r>
      <w:r w:rsidR="00E07101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の操作法</w:t>
      </w:r>
      <w:r w:rsidR="001719F2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など</w:t>
      </w:r>
    </w:p>
    <w:p w:rsidR="00E07101" w:rsidRPr="00E07101" w:rsidRDefault="00E07101" w:rsidP="00E07101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・データを解釈するうえでの疑問点</w:t>
      </w:r>
    </w:p>
    <w:p w:rsidR="002E592D" w:rsidRPr="00E07101" w:rsidRDefault="002E592D" w:rsidP="00E76B9B">
      <w:pPr>
        <w:spacing w:line="200" w:lineRule="exact"/>
        <w:rPr>
          <w:rFonts w:asciiTheme="minorHAnsi" w:eastAsiaTheme="majorEastAsia" w:hAnsiTheme="minorHAnsi" w:cstheme="minorHAnsi"/>
          <w:color w:val="000000" w:themeColor="text1"/>
          <w:sz w:val="6"/>
          <w:szCs w:val="6"/>
        </w:rPr>
      </w:pPr>
    </w:p>
    <w:p w:rsidR="002E592D" w:rsidRPr="00E76B9B" w:rsidRDefault="002E592D" w:rsidP="00E76B9B">
      <w:pPr>
        <w:pStyle w:val="ac"/>
        <w:numPr>
          <w:ilvl w:val="0"/>
          <w:numId w:val="10"/>
        </w:numPr>
        <w:ind w:leftChars="0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  <w:u w:val="single"/>
        </w:rPr>
      </w:pPr>
      <w:r w:rsidRPr="00E76B9B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  <w:u w:val="single"/>
        </w:rPr>
        <w:t>装置の使用方法</w:t>
      </w:r>
    </w:p>
    <w:p w:rsidR="00C51DFD" w:rsidRPr="00DA2E5A" w:rsidRDefault="00C51DFD" w:rsidP="002E592D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</w:t>
      </w:r>
      <w:r w:rsidR="00E07101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測定条件の設定法</w:t>
      </w:r>
    </w:p>
    <w:p w:rsidR="00C51DFD" w:rsidRDefault="00C51DFD" w:rsidP="002E592D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</w:t>
      </w:r>
      <w:r w:rsidR="00E07101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より良いデータを取得するために、どのようなことに</w:t>
      </w:r>
      <w:r w:rsidR="002E592D"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注意すればよいの</w:t>
      </w: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か</w:t>
      </w:r>
    </w:p>
    <w:p w:rsidR="00E07101" w:rsidRDefault="00E07101" w:rsidP="002E592D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・現</w:t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在</w:t>
      </w: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手間のかかっている分析をもっと楽に行いたい</w:t>
      </w:r>
    </w:p>
    <w:p w:rsidR="00814CCB" w:rsidRPr="00E07101" w:rsidRDefault="00814CCB" w:rsidP="00E76B9B">
      <w:pPr>
        <w:spacing w:line="140" w:lineRule="exact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</w:p>
    <w:p w:rsidR="002E592D" w:rsidRPr="00E76B9B" w:rsidRDefault="00E07101" w:rsidP="00E76B9B">
      <w:pPr>
        <w:pStyle w:val="ac"/>
        <w:numPr>
          <w:ilvl w:val="0"/>
          <w:numId w:val="10"/>
        </w:numPr>
        <w:ind w:leftChars="0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  <w:u w:val="single"/>
        </w:rPr>
        <w:t>装置メンテナンス</w:t>
      </w:r>
    </w:p>
    <w:p w:rsidR="00C51DFD" w:rsidRPr="00DA2E5A" w:rsidRDefault="00C51DFD" w:rsidP="002E592D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</w:t>
      </w:r>
      <w:r w:rsidR="00E07101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装置を維持管理するうえでの注意点</w:t>
      </w:r>
    </w:p>
    <w:p w:rsidR="00C51DFD" w:rsidRPr="00DA2E5A" w:rsidRDefault="00C51DFD" w:rsidP="002E592D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</w:t>
      </w:r>
      <w:r w:rsidR="00E07101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日々のメンテナンス上の注意点</w:t>
      </w:r>
    </w:p>
    <w:p w:rsidR="00C51DFD" w:rsidRPr="00DA2E5A" w:rsidRDefault="00C51DFD" w:rsidP="002E592D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 w:rsidR="00E07101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・装置を</w:t>
      </w:r>
      <w:r w:rsidR="00E07101"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長持ちさせるには日頃どんなことに注意すればよいのか</w:t>
      </w:r>
    </w:p>
    <w:p w:rsidR="00814CCB" w:rsidRDefault="00814CCB" w:rsidP="00E76B9B">
      <w:pPr>
        <w:tabs>
          <w:tab w:val="left" w:pos="426"/>
        </w:tabs>
        <w:spacing w:line="140" w:lineRule="exact"/>
        <w:ind w:left="425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</w:p>
    <w:p w:rsidR="00E07101" w:rsidRDefault="00E07101" w:rsidP="00E76B9B">
      <w:pPr>
        <w:tabs>
          <w:tab w:val="left" w:pos="426"/>
        </w:tabs>
        <w:spacing w:line="140" w:lineRule="exact"/>
        <w:ind w:left="425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</w:p>
    <w:p w:rsidR="00E07101" w:rsidRDefault="00E07101" w:rsidP="00E76B9B">
      <w:pPr>
        <w:tabs>
          <w:tab w:val="left" w:pos="426"/>
        </w:tabs>
        <w:spacing w:line="140" w:lineRule="exact"/>
        <w:ind w:left="425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</w:p>
    <w:p w:rsidR="002E592D" w:rsidRPr="00DA2E5A" w:rsidRDefault="00814CCB" w:rsidP="00E76B9B">
      <w:pPr>
        <w:tabs>
          <w:tab w:val="left" w:pos="426"/>
          <w:tab w:val="left" w:pos="851"/>
        </w:tabs>
        <w:ind w:left="840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※</w:t>
      </w:r>
      <w:r w:rsidR="008632B0"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実際のサンプルや写真、測定</w:t>
      </w:r>
      <w:r w:rsidR="00662D3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した</w:t>
      </w:r>
      <w:r w:rsidR="008632B0"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スペクトルなどをお持ちいただ</w:t>
      </w:r>
      <w:r w:rsidR="00662D3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ければ</w:t>
      </w:r>
      <w:r w:rsidR="008632B0"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、具体的なご相談</w:t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をお受けすることも</w:t>
      </w:r>
      <w:r w:rsidR="00662D3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可能です</w:t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。</w:t>
      </w:r>
    </w:p>
    <w:p w:rsidR="002E592D" w:rsidRDefault="002E592D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717CE4" w:rsidRDefault="00717CE4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717CE4" w:rsidRDefault="00717CE4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717CE4" w:rsidRDefault="00717CE4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717CE4" w:rsidRDefault="00717CE4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717CE4" w:rsidRDefault="00717CE4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717CE4" w:rsidRDefault="00717CE4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717CE4" w:rsidRPr="00662D3A" w:rsidRDefault="00717CE4" w:rsidP="002E592D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</w:p>
    <w:p w:rsidR="00E07101" w:rsidRDefault="00E07101">
      <w:pPr>
        <w:jc w:val="left"/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  <w: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  <w:br w:type="page"/>
      </w:r>
    </w:p>
    <w:p w:rsidR="00814CCB" w:rsidRDefault="00E07101" w:rsidP="00D600DF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lastRenderedPageBreak/>
        <w:t>XPS</w:t>
      </w: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・</w:t>
      </w:r>
      <w:r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EDS</w:t>
      </w:r>
      <w:r w:rsidR="006B04DB" w:rsidRPr="008632B0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ユーザーズフォーラム</w:t>
      </w:r>
      <w:r w:rsidR="006B04DB" w:rsidRPr="008632B0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>2015</w:t>
      </w:r>
      <w:r w:rsidR="006B04DB">
        <w:rPr>
          <w:rFonts w:asciiTheme="minorHAnsi" w:eastAsiaTheme="majorEastAsia" w:hAnsiTheme="minorHAnsi" w:cstheme="minorHAnsi" w:hint="eastAsia"/>
          <w:b/>
          <w:color w:val="000000" w:themeColor="text1"/>
          <w:sz w:val="24"/>
          <w:szCs w:val="24"/>
        </w:rPr>
        <w:t xml:space="preserve">　　</w:t>
      </w:r>
    </w:p>
    <w:p w:rsidR="002C5DE1" w:rsidRPr="00E76B9B" w:rsidRDefault="00D600DF" w:rsidP="00D600DF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32"/>
          <w:szCs w:val="32"/>
        </w:rPr>
      </w:pPr>
      <w:r w:rsidRPr="00E76B9B">
        <w:rPr>
          <w:rFonts w:asciiTheme="minorHAnsi" w:eastAsiaTheme="majorEastAsia" w:hAnsiTheme="minorHAnsi" w:cstheme="minorHAnsi" w:hint="eastAsia"/>
          <w:b/>
          <w:color w:val="000000" w:themeColor="text1"/>
          <w:sz w:val="32"/>
          <w:szCs w:val="32"/>
        </w:rPr>
        <w:t xml:space="preserve">技術相談会　</w:t>
      </w:r>
      <w:r w:rsidR="00814CCB" w:rsidRPr="00E76B9B">
        <w:rPr>
          <w:rFonts w:asciiTheme="minorHAnsi" w:eastAsiaTheme="majorEastAsia" w:hAnsiTheme="minorHAnsi" w:cstheme="minorHAnsi" w:hint="eastAsia"/>
          <w:b/>
          <w:color w:val="000000" w:themeColor="text1"/>
          <w:sz w:val="32"/>
          <w:szCs w:val="32"/>
        </w:rPr>
        <w:t>ご</w:t>
      </w:r>
      <w:r w:rsidR="002C5DE1" w:rsidRPr="00E76B9B">
        <w:rPr>
          <w:rFonts w:asciiTheme="minorHAnsi" w:eastAsiaTheme="majorEastAsia" w:hAnsiTheme="minorHAnsi" w:cstheme="minorHAnsi" w:hint="eastAsia"/>
          <w:b/>
          <w:color w:val="000000" w:themeColor="text1"/>
          <w:sz w:val="32"/>
          <w:szCs w:val="32"/>
        </w:rPr>
        <w:t>相談シート</w:t>
      </w:r>
    </w:p>
    <w:p w:rsidR="00D600DF" w:rsidRPr="002C5DE1" w:rsidRDefault="00D600DF" w:rsidP="00D600DF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</w:p>
    <w:p w:rsidR="002C5DE1" w:rsidRDefault="002C5DE1" w:rsidP="002C5DE1">
      <w:pPr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  <w:u w:val="single"/>
        </w:rPr>
      </w:pPr>
      <w:r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>ご勤務先：</w:t>
      </w:r>
      <w:r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 </w:t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ab/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ab/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ab/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ab/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ab/>
      </w:r>
      <w:r w:rsidR="003B292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>お名前</w:t>
      </w:r>
      <w:r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>：</w:t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　　　　　　　　　　　　　　　　</w:t>
      </w:r>
      <w:r w:rsid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　　　　　</w:t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　　　　　　　　　</w:t>
      </w:r>
    </w:p>
    <w:p w:rsidR="0030068D" w:rsidRPr="0030068D" w:rsidRDefault="0030068D" w:rsidP="002C5DE1">
      <w:pPr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D600DF" w:rsidRPr="0030068D" w:rsidRDefault="002C5DE1" w:rsidP="002C5DE1">
      <w:pPr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  <w:u w:val="single"/>
        </w:rPr>
      </w:pPr>
      <w:r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>ご連絡先</w:t>
      </w:r>
      <w:r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 (TEL </w:t>
      </w:r>
      <w:r w:rsidR="007370F5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>または</w:t>
      </w:r>
      <w:r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 </w:t>
      </w:r>
      <w:r w:rsidR="007370F5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>E-m</w:t>
      </w:r>
      <w:r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>ail)</w:t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  <w:r w:rsid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　　　　　　　　　　　</w:t>
      </w:r>
      <w:r w:rsidR="00D600DF" w:rsidRPr="0030068D">
        <w:rPr>
          <w:rFonts w:asciiTheme="minorHAnsi" w:eastAsiaTheme="majorEastAsia" w:hAnsiTheme="minorHAnsi" w:cstheme="minorHAnsi" w:hint="eastAsia"/>
          <w:b/>
          <w:color w:val="000000" w:themeColor="text1"/>
          <w:sz w:val="20"/>
          <w:szCs w:val="20"/>
          <w:u w:val="single"/>
        </w:rPr>
        <w:t xml:space="preserve">　</w:t>
      </w:r>
    </w:p>
    <w:p w:rsidR="00D600DF" w:rsidRDefault="00D600DF" w:rsidP="002C5DE1">
      <w:pPr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30068D" w:rsidRPr="0030068D" w:rsidRDefault="0030068D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2C5DE1" w:rsidRPr="00DA2E5A" w:rsidRDefault="002C5DE1" w:rsidP="00DA2E5A">
      <w:pPr>
        <w:pStyle w:val="ac"/>
        <w:numPr>
          <w:ilvl w:val="0"/>
          <w:numId w:val="8"/>
        </w:numPr>
        <w:ind w:leftChars="0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ご使用の装置</w:t>
      </w:r>
    </w:p>
    <w:p w:rsidR="00D600DF" w:rsidRDefault="00587226" w:rsidP="00DA2E5A">
      <w:pPr>
        <w:pStyle w:val="ac"/>
        <w:ind w:leftChars="0" w:left="360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 xml:space="preserve">[   </w:t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</w:t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 xml:space="preserve">  </w:t>
      </w:r>
      <w:r w:rsidRPr="0030068D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（機種名</w:t>
      </w:r>
      <w:r w:rsidRPr="0030068D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ab/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 xml:space="preserve">　　　　　　　　　　　　　　　　</w:t>
      </w:r>
      <w:r w:rsidRPr="0030068D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）</w:t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 xml:space="preserve"> ]</w:t>
      </w:r>
      <w:r w:rsidR="00D600DF" w:rsidRPr="0030068D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 xml:space="preserve"> </w:t>
      </w:r>
      <w:r w:rsidR="002C5DE1" w:rsidRPr="0030068D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 xml:space="preserve"> </w:t>
      </w:r>
    </w:p>
    <w:p w:rsidR="008670AA" w:rsidRPr="0030068D" w:rsidRDefault="008670AA" w:rsidP="002C5DE1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</w:p>
    <w:p w:rsidR="008670AA" w:rsidRPr="006767C2" w:rsidRDefault="00DA2E5A" w:rsidP="00DA2E5A">
      <w:pPr>
        <w:pStyle w:val="ac"/>
        <w:numPr>
          <w:ilvl w:val="0"/>
          <w:numId w:val="8"/>
        </w:numPr>
        <w:ind w:leftChars="0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ご質問内容</w:t>
      </w:r>
    </w:p>
    <w:p w:rsidR="00567325" w:rsidRPr="00E07101" w:rsidRDefault="00E07101" w:rsidP="00567325">
      <w:pPr>
        <w:pStyle w:val="ac"/>
        <w:numPr>
          <w:ilvl w:val="1"/>
          <w:numId w:val="8"/>
        </w:numPr>
        <w:ind w:leftChars="0"/>
        <w:rPr>
          <w:rFonts w:asciiTheme="minorHAnsi" w:eastAsiaTheme="majorEastAsia" w:hAnsiTheme="minorHAnsi" w:cstheme="minorHAnsi"/>
          <w:color w:val="000000" w:themeColor="text1"/>
          <w:sz w:val="16"/>
          <w:szCs w:val="16"/>
        </w:rPr>
      </w:pPr>
      <w:r w:rsidRPr="006767C2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データ解析</w:t>
      </w:r>
    </w:p>
    <w:p w:rsidR="00DA2E5A" w:rsidRDefault="00DA2E5A" w:rsidP="00DA2E5A">
      <w:pPr>
        <w:pStyle w:val="ac"/>
        <w:numPr>
          <w:ilvl w:val="1"/>
          <w:numId w:val="8"/>
        </w:numPr>
        <w:ind w:leftChars="0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DA2E5A"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装置の使用</w:t>
      </w: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方法</w:t>
      </w:r>
    </w:p>
    <w:p w:rsidR="00DA2E5A" w:rsidRDefault="00E07101" w:rsidP="00DA2E5A">
      <w:pPr>
        <w:pStyle w:val="ac"/>
        <w:numPr>
          <w:ilvl w:val="1"/>
          <w:numId w:val="8"/>
        </w:numPr>
        <w:ind w:leftChars="0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装置メンテナンス</w:t>
      </w:r>
    </w:p>
    <w:p w:rsidR="00DA2E5A" w:rsidRDefault="00DA2E5A" w:rsidP="00DA2E5A">
      <w:pPr>
        <w:pStyle w:val="ac"/>
        <w:numPr>
          <w:ilvl w:val="1"/>
          <w:numId w:val="8"/>
        </w:numPr>
        <w:ind w:leftChars="0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その他</w:t>
      </w:r>
    </w:p>
    <w:p w:rsidR="00DA2E5A" w:rsidRPr="00DA2E5A" w:rsidRDefault="00DA2E5A" w:rsidP="00DA2E5A">
      <w:pPr>
        <w:pStyle w:val="ac"/>
        <w:ind w:leftChars="171" w:left="359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Theme="majorEastAsia" w:hAnsiTheme="minorHAnsi" w:cstheme="minorHAnsi" w:hint="eastAsia"/>
          <w:color w:val="000000" w:themeColor="text1"/>
          <w:sz w:val="20"/>
          <w:szCs w:val="20"/>
        </w:rPr>
        <w:t>【具体的内容をご記入ください】</w:t>
      </w:r>
    </w:p>
    <w:p w:rsidR="00F3031B" w:rsidRPr="00F3031B" w:rsidRDefault="00587226" w:rsidP="00E76B9B">
      <w:pPr>
        <w:ind w:firstLine="359"/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E76B9B">
        <w:rPr>
          <w:rFonts w:asciiTheme="minorHAnsi" w:eastAsiaTheme="majorEastAsia" w:hAnsiTheme="minorHAnsi" w:cstheme="minorHAnsi" w:hint="eastAsia"/>
          <w:i/>
          <w:color w:val="000000" w:themeColor="text1"/>
          <w:sz w:val="16"/>
          <w:szCs w:val="16"/>
        </w:rPr>
        <w:t>※お写真などを添付でお送りいただいても結構です。</w:t>
      </w:r>
    </w:p>
    <w:p w:rsidR="00814CCB" w:rsidRDefault="00814CCB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814CCB" w:rsidRDefault="00814CCB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814CCB" w:rsidRDefault="00814CCB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7370F5" w:rsidRDefault="007370F5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E07101" w:rsidRDefault="00E07101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E07101" w:rsidRDefault="00E07101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E07101" w:rsidRDefault="00E07101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587226" w:rsidRPr="00587226" w:rsidRDefault="00587226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8440F1" w:rsidRDefault="008440F1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8440F1" w:rsidRPr="00F3031B" w:rsidRDefault="008440F1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DA2E5A" w:rsidRDefault="00DA2E5A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DA2E5A" w:rsidRDefault="00DA2E5A" w:rsidP="002C5DE1">
      <w:pP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</w:p>
    <w:p w:rsidR="0030068D" w:rsidRPr="00E76B9B" w:rsidRDefault="007370F5" w:rsidP="002C5DE1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  <w:r w:rsidRPr="00E76B9B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【注意事項】</w:t>
      </w:r>
    </w:p>
    <w:p w:rsidR="00DA2E5A" w:rsidRPr="007370F5" w:rsidRDefault="007370F5" w:rsidP="00DA2E5A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  <w:r w:rsidRPr="00E76B9B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●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お申込みいただいた順に、受領のご連絡を</w:t>
      </w:r>
      <w:r w:rsidR="00662D3A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差し上げ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ます。</w:t>
      </w:r>
    </w:p>
    <w:p w:rsidR="00DA2E5A" w:rsidRPr="007370F5" w:rsidRDefault="007370F5" w:rsidP="00DA2E5A">
      <w:pPr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  <w:r w:rsidRPr="00E76B9B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●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お申込み多数の場合、順番待ち、もしくは後日対応とさせていただく可能性</w:t>
      </w:r>
      <w:r w:rsidR="00662D3A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が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ございます。あらかじめご了解ください。</w:t>
      </w:r>
    </w:p>
    <w:p w:rsidR="00DA2E5A" w:rsidRPr="00E76B9B" w:rsidRDefault="007370F5" w:rsidP="00E76B9B">
      <w:pPr>
        <w:ind w:left="180" w:hangingChars="100" w:hanging="180"/>
        <w:rPr>
          <w:rFonts w:asciiTheme="minorHAnsi" w:eastAsiaTheme="majorEastAsia" w:hAnsiTheme="minorHAnsi" w:cstheme="minorHAnsi"/>
          <w:color w:val="000000" w:themeColor="text1"/>
          <w:sz w:val="18"/>
          <w:szCs w:val="18"/>
        </w:rPr>
      </w:pPr>
      <w:r w:rsidRPr="00E76B9B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●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当日の受付も可能です。</w:t>
      </w:r>
      <w:r w:rsidR="00662D3A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この用紙をお持ちください。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その場合</w:t>
      </w:r>
      <w:r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は、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順番待ちとなる可能性があることを</w:t>
      </w:r>
      <w:r w:rsidRPr="00E76B9B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あらかじめ</w:t>
      </w:r>
      <w:r w:rsidR="00DA2E5A" w:rsidRPr="007370F5">
        <w:rPr>
          <w:rFonts w:asciiTheme="minorHAnsi" w:eastAsiaTheme="majorEastAsia" w:hAnsiTheme="minorHAnsi" w:cstheme="minorHAnsi" w:hint="eastAsia"/>
          <w:color w:val="000000" w:themeColor="text1"/>
          <w:sz w:val="18"/>
          <w:szCs w:val="18"/>
        </w:rPr>
        <w:t>ご了解ください。</w:t>
      </w:r>
    </w:p>
    <w:p w:rsidR="008670AA" w:rsidRPr="00DA2E5A" w:rsidRDefault="008670AA" w:rsidP="008670AA">
      <w:pPr>
        <w:jc w:val="right"/>
        <w:rPr>
          <w:rFonts w:asciiTheme="majorHAnsi" w:hAnsiTheme="majorHAnsi" w:cstheme="majorHAnsi"/>
        </w:rPr>
      </w:pPr>
    </w:p>
    <w:p w:rsidR="008670AA" w:rsidRPr="00EA1E07" w:rsidRDefault="008670AA" w:rsidP="0086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880"/>
        </w:tabs>
        <w:spacing w:line="32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シート送付</w:t>
      </w:r>
      <w:r w:rsidRPr="00EA1E07">
        <w:rPr>
          <w:rFonts w:asciiTheme="majorHAnsi" w:hAnsiTheme="majorHAnsi" w:cstheme="majorHAnsi"/>
        </w:rPr>
        <w:t>・お問い合わせ</w:t>
      </w:r>
      <w:r w:rsidR="008440F1">
        <w:rPr>
          <w:rFonts w:asciiTheme="majorHAnsi" w:hAnsiTheme="majorHAnsi" w:cstheme="majorHAnsi" w:hint="eastAsia"/>
        </w:rPr>
        <w:t>先</w:t>
      </w:r>
      <w:r w:rsidRPr="00EA1E07">
        <w:rPr>
          <w:rFonts w:asciiTheme="majorHAnsi" w:hAnsiTheme="majorHAnsi" w:cstheme="majorHAnsi"/>
        </w:rPr>
        <w:t xml:space="preserve"> </w:t>
      </w:r>
      <w:r w:rsidRPr="00EA1E07">
        <w:rPr>
          <w:rFonts w:asciiTheme="majorHAnsi" w:hAnsiTheme="majorHAnsi" w:cstheme="majorHAnsi"/>
        </w:rPr>
        <w:t>：</w:t>
      </w:r>
      <w:r w:rsidRPr="00EA1E07">
        <w:rPr>
          <w:rFonts w:asciiTheme="majorHAnsi" w:hAnsiTheme="majorHAnsi" w:cstheme="majorHAnsi"/>
        </w:rPr>
        <w:tab/>
      </w:r>
      <w:r w:rsidRPr="00EA1E07">
        <w:rPr>
          <w:rFonts w:asciiTheme="majorHAnsi" w:hAnsiTheme="majorHAnsi" w:cstheme="majorHAnsi"/>
        </w:rPr>
        <w:t xml:space="preserve">サーモフィッシャーサイエンティフィック株式会社　</w:t>
      </w:r>
    </w:p>
    <w:p w:rsidR="008670AA" w:rsidRDefault="0086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880"/>
        </w:tabs>
        <w:spacing w:line="320" w:lineRule="exact"/>
        <w:rPr>
          <w:rFonts w:asciiTheme="majorHAnsi" w:hAnsiTheme="majorHAnsi" w:cstheme="majorHAnsi"/>
        </w:rPr>
      </w:pPr>
      <w:r w:rsidRPr="00EA1E07">
        <w:rPr>
          <w:rFonts w:asciiTheme="majorHAnsi" w:hAnsiTheme="majorHAnsi" w:cstheme="majorHAnsi"/>
        </w:rPr>
        <w:tab/>
      </w:r>
      <w:r w:rsidR="008440F1">
        <w:rPr>
          <w:rFonts w:asciiTheme="majorHAnsi" w:hAnsiTheme="majorHAnsi" w:cstheme="majorHAnsi" w:hint="eastAsia"/>
        </w:rPr>
        <w:tab/>
      </w:r>
      <w:r>
        <w:rPr>
          <w:rFonts w:asciiTheme="majorHAnsi" w:hAnsiTheme="majorHAnsi" w:cstheme="majorHAnsi" w:hint="eastAsia"/>
        </w:rPr>
        <w:t>ケミカルアナリシス事業本部</w:t>
      </w:r>
      <w:r w:rsidRPr="00EA1E07">
        <w:rPr>
          <w:rFonts w:asciiTheme="majorHAnsi" w:hAnsiTheme="majorHAnsi" w:cstheme="majorHAnsi"/>
        </w:rPr>
        <w:t xml:space="preserve">  </w:t>
      </w:r>
    </w:p>
    <w:p w:rsidR="008670AA" w:rsidRPr="00EA1E07" w:rsidRDefault="0086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880"/>
        </w:tabs>
        <w:spacing w:line="32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ab/>
      </w:r>
      <w:r w:rsidR="008440F1">
        <w:rPr>
          <w:rFonts w:asciiTheme="majorHAnsi" w:hAnsiTheme="majorHAnsi" w:cstheme="majorHAnsi" w:hint="eastAsia"/>
        </w:rPr>
        <w:tab/>
      </w:r>
      <w:r w:rsidR="00E07101">
        <w:rPr>
          <w:rFonts w:asciiTheme="majorHAnsi" w:hAnsiTheme="majorHAnsi" w:cstheme="majorHAnsi" w:hint="eastAsia"/>
        </w:rPr>
        <w:t>XPS</w:t>
      </w:r>
      <w:r w:rsidR="00E07101">
        <w:rPr>
          <w:rFonts w:asciiTheme="majorHAnsi" w:hAnsiTheme="majorHAnsi" w:cstheme="majorHAnsi" w:hint="eastAsia"/>
        </w:rPr>
        <w:t>・</w:t>
      </w:r>
      <w:r w:rsidR="00E07101">
        <w:rPr>
          <w:rFonts w:asciiTheme="majorHAnsi" w:hAnsiTheme="majorHAnsi" w:cstheme="majorHAnsi" w:hint="eastAsia"/>
        </w:rPr>
        <w:t>EDS</w:t>
      </w:r>
      <w:r w:rsidRPr="00152C11">
        <w:rPr>
          <w:rFonts w:asciiTheme="majorHAnsi" w:hAnsiTheme="majorHAnsi" w:cstheme="majorHAnsi" w:hint="eastAsia"/>
        </w:rPr>
        <w:t>ユーザーズ</w:t>
      </w:r>
      <w:r w:rsidRPr="00152C11">
        <w:rPr>
          <w:rFonts w:asciiTheme="majorHAnsi" w:hAnsiTheme="majorHAnsi" w:cstheme="majorHAnsi"/>
        </w:rPr>
        <w:t>フォーラム</w:t>
      </w:r>
      <w:r w:rsidRPr="00152C11">
        <w:rPr>
          <w:rFonts w:asciiTheme="majorHAnsi" w:hAnsiTheme="majorHAnsi" w:cstheme="majorHAnsi"/>
        </w:rPr>
        <w:t>20</w:t>
      </w:r>
      <w:r w:rsidR="00BB61C3">
        <w:rPr>
          <w:rFonts w:asciiTheme="majorHAnsi" w:hAnsiTheme="majorHAnsi" w:cstheme="majorHAnsi" w:hint="eastAsia"/>
        </w:rPr>
        <w:t>15</w:t>
      </w:r>
      <w:r w:rsidRPr="00152C11">
        <w:rPr>
          <w:rFonts w:asciiTheme="majorHAnsi" w:hAnsiTheme="majorHAnsi" w:cstheme="majorHAnsi" w:hint="eastAsia"/>
        </w:rPr>
        <w:t>事務局</w:t>
      </w:r>
    </w:p>
    <w:p w:rsidR="008670AA" w:rsidRPr="00EA1E07" w:rsidRDefault="0086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880"/>
        </w:tabs>
        <w:spacing w:line="320" w:lineRule="exact"/>
        <w:rPr>
          <w:rFonts w:asciiTheme="majorHAnsi" w:hAnsiTheme="majorHAnsi" w:cstheme="majorHAnsi"/>
        </w:rPr>
      </w:pPr>
      <w:r w:rsidRPr="00EA1E07">
        <w:rPr>
          <w:rFonts w:asciiTheme="majorHAnsi" w:hAnsiTheme="majorHAnsi" w:cstheme="majorHAnsi"/>
        </w:rPr>
        <w:tab/>
      </w:r>
      <w:r w:rsidR="008440F1">
        <w:rPr>
          <w:rFonts w:asciiTheme="majorHAnsi" w:hAnsiTheme="majorHAnsi" w:cstheme="majorHAnsi" w:hint="eastAsia"/>
        </w:rPr>
        <w:tab/>
      </w:r>
      <w:r w:rsidRPr="00EA1E07">
        <w:rPr>
          <w:rFonts w:asciiTheme="majorHAnsi" w:hAnsiTheme="majorHAnsi" w:cstheme="majorHAnsi"/>
          <w:lang w:val="it-IT"/>
        </w:rPr>
        <w:t>TEL : 0</w:t>
      </w:r>
      <w:r>
        <w:rPr>
          <w:rFonts w:asciiTheme="majorHAnsi" w:hAnsiTheme="majorHAnsi" w:cstheme="majorHAnsi" w:hint="eastAsia"/>
          <w:lang w:val="it-IT"/>
        </w:rPr>
        <w:t>120</w:t>
      </w:r>
      <w:r w:rsidRPr="00EA1E07">
        <w:rPr>
          <w:rFonts w:asciiTheme="majorHAnsi" w:hAnsiTheme="majorHAnsi" w:cstheme="majorHAnsi"/>
          <w:lang w:val="it-IT"/>
        </w:rPr>
        <w:t>-</w:t>
      </w:r>
      <w:r>
        <w:rPr>
          <w:rFonts w:asciiTheme="majorHAnsi" w:hAnsiTheme="majorHAnsi" w:cstheme="majorHAnsi" w:hint="eastAsia"/>
          <w:lang w:val="it-IT"/>
        </w:rPr>
        <w:t>753-670</w:t>
      </w:r>
      <w:r w:rsidRPr="00EA1E07">
        <w:rPr>
          <w:rFonts w:asciiTheme="majorHAnsi" w:hAnsiTheme="majorHAnsi" w:cstheme="majorHAnsi"/>
          <w:lang w:val="it-IT"/>
        </w:rPr>
        <w:t xml:space="preserve"> </w:t>
      </w:r>
      <w:r w:rsidRPr="00EA1E07">
        <w:rPr>
          <w:rFonts w:asciiTheme="majorHAnsi" w:hAnsiTheme="majorHAnsi" w:cstheme="majorHAnsi"/>
          <w:lang w:val="it-IT"/>
        </w:rPr>
        <w:t xml:space="preserve">　</w:t>
      </w:r>
      <w:r w:rsidRPr="00EA1E07">
        <w:rPr>
          <w:rFonts w:asciiTheme="majorHAnsi" w:hAnsiTheme="majorHAnsi" w:cstheme="majorHAnsi"/>
          <w:lang w:val="it-IT"/>
        </w:rPr>
        <w:t>FAX : 0</w:t>
      </w:r>
      <w:r>
        <w:rPr>
          <w:rFonts w:asciiTheme="majorHAnsi" w:hAnsiTheme="majorHAnsi" w:cstheme="majorHAnsi" w:hint="eastAsia"/>
          <w:lang w:val="it-IT"/>
        </w:rPr>
        <w:t>120</w:t>
      </w:r>
      <w:r w:rsidRPr="00EA1E07">
        <w:rPr>
          <w:rFonts w:asciiTheme="majorHAnsi" w:hAnsiTheme="majorHAnsi" w:cstheme="majorHAnsi"/>
          <w:lang w:val="it-IT"/>
        </w:rPr>
        <w:t>-</w:t>
      </w:r>
      <w:r>
        <w:rPr>
          <w:rFonts w:asciiTheme="majorHAnsi" w:hAnsiTheme="majorHAnsi" w:cstheme="majorHAnsi" w:hint="eastAsia"/>
          <w:lang w:val="it-IT"/>
        </w:rPr>
        <w:t>753-671</w:t>
      </w:r>
    </w:p>
    <w:p w:rsidR="008670AA" w:rsidRPr="00587226" w:rsidRDefault="0086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880"/>
        </w:tabs>
        <w:spacing w:line="320" w:lineRule="exact"/>
        <w:rPr>
          <w:rFonts w:asciiTheme="majorHAnsi" w:hAnsiTheme="majorHAnsi" w:cstheme="majorHAnsi"/>
          <w:lang w:val="it-IT"/>
        </w:rPr>
      </w:pPr>
      <w:r w:rsidRPr="00EA1E07">
        <w:rPr>
          <w:rFonts w:asciiTheme="majorHAnsi" w:hAnsiTheme="majorHAnsi" w:cstheme="majorHAnsi"/>
        </w:rPr>
        <w:tab/>
      </w:r>
      <w:r w:rsidR="008440F1">
        <w:rPr>
          <w:rFonts w:asciiTheme="majorHAnsi" w:hAnsiTheme="majorHAnsi" w:cstheme="majorHAnsi" w:hint="eastAsia"/>
        </w:rPr>
        <w:tab/>
      </w:r>
      <w:r w:rsidRPr="00EA1E07">
        <w:rPr>
          <w:rFonts w:asciiTheme="majorHAnsi" w:hAnsiTheme="majorHAnsi" w:cstheme="majorHAnsi"/>
          <w:lang w:val="it-IT"/>
        </w:rPr>
        <w:t xml:space="preserve">E-mail </w:t>
      </w:r>
      <w:r w:rsidRPr="00EA1E07">
        <w:rPr>
          <w:rFonts w:asciiTheme="majorHAnsi" w:hAnsiTheme="majorHAnsi" w:cstheme="majorHAnsi"/>
          <w:lang w:val="it-IT"/>
        </w:rPr>
        <w:t>：</w:t>
      </w:r>
      <w:r w:rsidRPr="00EA1E07">
        <w:rPr>
          <w:rFonts w:asciiTheme="majorHAnsi" w:hAnsiTheme="majorHAnsi" w:cstheme="majorHAnsi"/>
          <w:lang w:val="it-IT"/>
        </w:rPr>
        <w:t xml:space="preserve"> </w:t>
      </w:r>
      <w:hyperlink r:id="rId11" w:history="1">
        <w:r w:rsidRPr="00E76B9B">
          <w:rPr>
            <w:rStyle w:val="ad"/>
            <w:rFonts w:asciiTheme="majorHAnsi" w:hAnsiTheme="majorHAnsi" w:cstheme="majorHAnsi"/>
            <w:b/>
            <w:u w:val="none"/>
          </w:rPr>
          <w:t>info.cad.jp@thermofisher.com</w:t>
        </w:r>
      </w:hyperlink>
      <w:r w:rsidRPr="00587226">
        <w:rPr>
          <w:rFonts w:asciiTheme="majorHAnsi" w:hAnsiTheme="majorHAnsi" w:cstheme="majorHAnsi"/>
          <w:lang w:val="it-IT"/>
        </w:rPr>
        <w:t xml:space="preserve"> </w:t>
      </w:r>
    </w:p>
    <w:p w:rsidR="00244581" w:rsidRPr="00E76B9B" w:rsidRDefault="00587226" w:rsidP="00E76B9B">
      <w:pPr>
        <w:wordWrap w:val="0"/>
        <w:jc w:val="right"/>
        <w:rPr>
          <w:rFonts w:asciiTheme="minorHAnsi" w:eastAsiaTheme="majorEastAsia" w:hAnsiTheme="minorHAnsi" w:cstheme="minorHAnsi"/>
          <w:sz w:val="16"/>
          <w:szCs w:val="16"/>
        </w:rPr>
      </w:pPr>
      <w:r w:rsidRPr="00E76B9B">
        <w:rPr>
          <w:rFonts w:asciiTheme="minorHAnsi" w:eastAsiaTheme="majorEastAsia" w:hAnsiTheme="minorHAnsi" w:cstheme="minorHAnsi" w:hint="eastAsia"/>
          <w:color w:val="000000" w:themeColor="text1"/>
          <w:sz w:val="16"/>
          <w:szCs w:val="16"/>
        </w:rPr>
        <w:t>サーモフィッシャーサイエンティフィック担当者記入欄：</w:t>
      </w:r>
      <w:r w:rsidR="00814CCB" w:rsidRPr="00E76B9B">
        <w:rPr>
          <w:rFonts w:asciiTheme="minorHAnsi" w:eastAsiaTheme="majorEastAsia" w:hAnsiTheme="minorHAnsi" w:cstheme="minorHAnsi" w:hint="eastAsia"/>
          <w:color w:val="000000" w:themeColor="text1"/>
          <w:sz w:val="16"/>
          <w:szCs w:val="16"/>
        </w:rPr>
        <w:t xml:space="preserve">　</w:t>
      </w:r>
      <w:r w:rsidR="00D600DF" w:rsidRPr="00E76B9B">
        <w:rPr>
          <w:rFonts w:asciiTheme="minorHAnsi" w:eastAsiaTheme="majorEastAsia" w:hAnsiTheme="minorHAnsi" w:cstheme="minorHAnsi" w:hint="eastAsia"/>
          <w:color w:val="000000" w:themeColor="text1"/>
          <w:sz w:val="16"/>
          <w:szCs w:val="16"/>
          <w:u w:val="single"/>
        </w:rPr>
        <w:t>対応者</w:t>
      </w:r>
      <w:r w:rsidRPr="00E76B9B">
        <w:rPr>
          <w:rFonts w:asciiTheme="minorHAnsi" w:eastAsiaTheme="majorEastAsia" w:hAnsiTheme="minorHAnsi" w:cstheme="minorHAnsi" w:hint="eastAsia"/>
          <w:color w:val="000000" w:themeColor="text1"/>
          <w:sz w:val="16"/>
          <w:szCs w:val="16"/>
          <w:u w:val="single"/>
        </w:rPr>
        <w:t xml:space="preserve">　　　　　</w:t>
      </w:r>
      <w:r w:rsidRPr="00E76B9B">
        <w:rPr>
          <w:rFonts w:asciiTheme="minorHAnsi" w:eastAsiaTheme="majorEastAsia" w:hAnsiTheme="minorHAnsi" w:cstheme="minorHAnsi" w:hint="eastAsia"/>
          <w:sz w:val="16"/>
          <w:szCs w:val="16"/>
          <w:u w:val="single"/>
        </w:rPr>
        <w:t xml:space="preserve">　　　　　　</w:t>
      </w:r>
    </w:p>
    <w:sectPr w:rsidR="00244581" w:rsidRPr="00E76B9B" w:rsidSect="00244581">
      <w:headerReference w:type="default" r:id="rId12"/>
      <w:pgSz w:w="11906" w:h="16838" w:code="9"/>
      <w:pgMar w:top="1786" w:right="1236" w:bottom="1135" w:left="1236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D4" w:rsidRDefault="007F5CD4">
      <w:r>
        <w:separator/>
      </w:r>
    </w:p>
  </w:endnote>
  <w:endnote w:type="continuationSeparator" w:id="0">
    <w:p w:rsidR="007F5CD4" w:rsidRDefault="007F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xisStd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D4" w:rsidRDefault="007F5CD4">
      <w:r>
        <w:separator/>
      </w:r>
    </w:p>
  </w:footnote>
  <w:footnote w:type="continuationSeparator" w:id="0">
    <w:p w:rsidR="007F5CD4" w:rsidRDefault="007F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E1" w:rsidRDefault="002C5DE1">
    <w:pPr>
      <w:pStyle w:val="a6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360045</wp:posOffset>
          </wp:positionV>
          <wp:extent cx="1652400" cy="767160"/>
          <wp:effectExtent l="0" t="0" r="508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76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54F"/>
    <w:multiLevelType w:val="hybridMultilevel"/>
    <w:tmpl w:val="4A564FDA"/>
    <w:lvl w:ilvl="0" w:tplc="DCDA562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HAns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084B69"/>
    <w:multiLevelType w:val="hybridMultilevel"/>
    <w:tmpl w:val="B73C00B4"/>
    <w:lvl w:ilvl="0" w:tplc="BD700FAC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>
    <w:nsid w:val="372263D2"/>
    <w:multiLevelType w:val="hybridMultilevel"/>
    <w:tmpl w:val="736A3F2E"/>
    <w:lvl w:ilvl="0" w:tplc="EAEABCA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3">
    <w:nsid w:val="37631701"/>
    <w:multiLevelType w:val="hybridMultilevel"/>
    <w:tmpl w:val="8EE08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3536D5"/>
    <w:multiLevelType w:val="multilevel"/>
    <w:tmpl w:val="736A3F2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5">
    <w:nsid w:val="49F04315"/>
    <w:multiLevelType w:val="hybridMultilevel"/>
    <w:tmpl w:val="8FE236C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6">
    <w:nsid w:val="4B721ED1"/>
    <w:multiLevelType w:val="hybridMultilevel"/>
    <w:tmpl w:val="DD106E02"/>
    <w:lvl w:ilvl="0" w:tplc="E7787682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544D9E"/>
    <w:multiLevelType w:val="multilevel"/>
    <w:tmpl w:val="8FE236C6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8">
    <w:nsid w:val="5AFA64CB"/>
    <w:multiLevelType w:val="hybridMultilevel"/>
    <w:tmpl w:val="3F040412"/>
    <w:lvl w:ilvl="0" w:tplc="10CA6EC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9">
    <w:nsid w:val="6A8A719A"/>
    <w:multiLevelType w:val="hybridMultilevel"/>
    <w:tmpl w:val="742E8F6E"/>
    <w:lvl w:ilvl="0" w:tplc="579E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58FBAC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1"/>
    <w:rsid w:val="00096F1B"/>
    <w:rsid w:val="000D63FC"/>
    <w:rsid w:val="000F7220"/>
    <w:rsid w:val="001235FD"/>
    <w:rsid w:val="00147724"/>
    <w:rsid w:val="00153EB7"/>
    <w:rsid w:val="001575C2"/>
    <w:rsid w:val="00161ABA"/>
    <w:rsid w:val="001719F2"/>
    <w:rsid w:val="00176BCF"/>
    <w:rsid w:val="0017738F"/>
    <w:rsid w:val="001A5171"/>
    <w:rsid w:val="001B22C4"/>
    <w:rsid w:val="001D1662"/>
    <w:rsid w:val="001D7471"/>
    <w:rsid w:val="001F7BD2"/>
    <w:rsid w:val="00222A6A"/>
    <w:rsid w:val="00233F00"/>
    <w:rsid w:val="002341FF"/>
    <w:rsid w:val="00244581"/>
    <w:rsid w:val="002476F5"/>
    <w:rsid w:val="0025095C"/>
    <w:rsid w:val="002579EE"/>
    <w:rsid w:val="002611E5"/>
    <w:rsid w:val="002A4B05"/>
    <w:rsid w:val="002C5DE1"/>
    <w:rsid w:val="002E592D"/>
    <w:rsid w:val="002F0D78"/>
    <w:rsid w:val="002F243E"/>
    <w:rsid w:val="002F3ACD"/>
    <w:rsid w:val="002F776A"/>
    <w:rsid w:val="0030068D"/>
    <w:rsid w:val="0031718B"/>
    <w:rsid w:val="003217EF"/>
    <w:rsid w:val="00335538"/>
    <w:rsid w:val="003726AF"/>
    <w:rsid w:val="003975B7"/>
    <w:rsid w:val="003B0420"/>
    <w:rsid w:val="003B292D"/>
    <w:rsid w:val="003B7712"/>
    <w:rsid w:val="003D7B45"/>
    <w:rsid w:val="003F4840"/>
    <w:rsid w:val="0042616D"/>
    <w:rsid w:val="00452CBC"/>
    <w:rsid w:val="00462004"/>
    <w:rsid w:val="004713FB"/>
    <w:rsid w:val="004A272D"/>
    <w:rsid w:val="004B00FA"/>
    <w:rsid w:val="004B4AFE"/>
    <w:rsid w:val="004D0963"/>
    <w:rsid w:val="004F50D3"/>
    <w:rsid w:val="00501719"/>
    <w:rsid w:val="00521708"/>
    <w:rsid w:val="0052197E"/>
    <w:rsid w:val="00525EBC"/>
    <w:rsid w:val="00533BFE"/>
    <w:rsid w:val="0053407D"/>
    <w:rsid w:val="00553920"/>
    <w:rsid w:val="00567325"/>
    <w:rsid w:val="00573B52"/>
    <w:rsid w:val="00587226"/>
    <w:rsid w:val="005953CC"/>
    <w:rsid w:val="00596937"/>
    <w:rsid w:val="005A4508"/>
    <w:rsid w:val="005E1034"/>
    <w:rsid w:val="00602F2A"/>
    <w:rsid w:val="006042F9"/>
    <w:rsid w:val="00605BB5"/>
    <w:rsid w:val="00617E6C"/>
    <w:rsid w:val="00640DFE"/>
    <w:rsid w:val="00662D3A"/>
    <w:rsid w:val="006767C2"/>
    <w:rsid w:val="00682502"/>
    <w:rsid w:val="00692B67"/>
    <w:rsid w:val="006957FF"/>
    <w:rsid w:val="006B04DB"/>
    <w:rsid w:val="006B0ABE"/>
    <w:rsid w:val="006B1EFC"/>
    <w:rsid w:val="006B2A0B"/>
    <w:rsid w:val="006B581F"/>
    <w:rsid w:val="006B73EC"/>
    <w:rsid w:val="006D63D3"/>
    <w:rsid w:val="006E07FA"/>
    <w:rsid w:val="006F486E"/>
    <w:rsid w:val="006F4BE5"/>
    <w:rsid w:val="00710BBD"/>
    <w:rsid w:val="00717CE4"/>
    <w:rsid w:val="00730949"/>
    <w:rsid w:val="00731798"/>
    <w:rsid w:val="007370F5"/>
    <w:rsid w:val="00762EFA"/>
    <w:rsid w:val="00766F55"/>
    <w:rsid w:val="007728A7"/>
    <w:rsid w:val="00780A45"/>
    <w:rsid w:val="0079287B"/>
    <w:rsid w:val="007A6360"/>
    <w:rsid w:val="007B588F"/>
    <w:rsid w:val="007F5CD4"/>
    <w:rsid w:val="007F6E09"/>
    <w:rsid w:val="008119BF"/>
    <w:rsid w:val="00814CCB"/>
    <w:rsid w:val="00817431"/>
    <w:rsid w:val="008440F1"/>
    <w:rsid w:val="00846C7D"/>
    <w:rsid w:val="00854502"/>
    <w:rsid w:val="00862FD0"/>
    <w:rsid w:val="008632B0"/>
    <w:rsid w:val="008653E8"/>
    <w:rsid w:val="008670AA"/>
    <w:rsid w:val="008732D4"/>
    <w:rsid w:val="00875598"/>
    <w:rsid w:val="008860D0"/>
    <w:rsid w:val="00893D88"/>
    <w:rsid w:val="00895D89"/>
    <w:rsid w:val="008B6C12"/>
    <w:rsid w:val="008B6E78"/>
    <w:rsid w:val="008D2C9B"/>
    <w:rsid w:val="008D2CCB"/>
    <w:rsid w:val="008D32B4"/>
    <w:rsid w:val="008E7A5E"/>
    <w:rsid w:val="00923B71"/>
    <w:rsid w:val="00932C4F"/>
    <w:rsid w:val="00944AC7"/>
    <w:rsid w:val="00960739"/>
    <w:rsid w:val="00961D76"/>
    <w:rsid w:val="0097574B"/>
    <w:rsid w:val="009A26B6"/>
    <w:rsid w:val="009C379E"/>
    <w:rsid w:val="009E15C3"/>
    <w:rsid w:val="009E1E5D"/>
    <w:rsid w:val="00A166CF"/>
    <w:rsid w:val="00A22647"/>
    <w:rsid w:val="00A307CB"/>
    <w:rsid w:val="00A313BD"/>
    <w:rsid w:val="00A433CE"/>
    <w:rsid w:val="00A7084C"/>
    <w:rsid w:val="00A77AA6"/>
    <w:rsid w:val="00A80F0A"/>
    <w:rsid w:val="00AA6849"/>
    <w:rsid w:val="00AA735A"/>
    <w:rsid w:val="00AB210D"/>
    <w:rsid w:val="00AC2665"/>
    <w:rsid w:val="00AD2243"/>
    <w:rsid w:val="00AD2715"/>
    <w:rsid w:val="00B02056"/>
    <w:rsid w:val="00B026D7"/>
    <w:rsid w:val="00B168A7"/>
    <w:rsid w:val="00B2019A"/>
    <w:rsid w:val="00B25DC4"/>
    <w:rsid w:val="00B377D4"/>
    <w:rsid w:val="00B45E3F"/>
    <w:rsid w:val="00B5484D"/>
    <w:rsid w:val="00B608F0"/>
    <w:rsid w:val="00B74A3F"/>
    <w:rsid w:val="00BA7385"/>
    <w:rsid w:val="00BA7DCA"/>
    <w:rsid w:val="00BB61C3"/>
    <w:rsid w:val="00BD6D04"/>
    <w:rsid w:val="00BF0C97"/>
    <w:rsid w:val="00BF45CF"/>
    <w:rsid w:val="00BF4AC5"/>
    <w:rsid w:val="00C03E65"/>
    <w:rsid w:val="00C1778A"/>
    <w:rsid w:val="00C23784"/>
    <w:rsid w:val="00C3596E"/>
    <w:rsid w:val="00C51DFD"/>
    <w:rsid w:val="00C67CE1"/>
    <w:rsid w:val="00C82CBE"/>
    <w:rsid w:val="00CA1207"/>
    <w:rsid w:val="00CD2357"/>
    <w:rsid w:val="00CD67CA"/>
    <w:rsid w:val="00CD6855"/>
    <w:rsid w:val="00CE4F36"/>
    <w:rsid w:val="00CF2921"/>
    <w:rsid w:val="00D05E7F"/>
    <w:rsid w:val="00D11C82"/>
    <w:rsid w:val="00D13DC5"/>
    <w:rsid w:val="00D30898"/>
    <w:rsid w:val="00D367D5"/>
    <w:rsid w:val="00D4400B"/>
    <w:rsid w:val="00D51408"/>
    <w:rsid w:val="00D600DF"/>
    <w:rsid w:val="00D71DEA"/>
    <w:rsid w:val="00D861BC"/>
    <w:rsid w:val="00D914C0"/>
    <w:rsid w:val="00D91C5A"/>
    <w:rsid w:val="00DA0D6F"/>
    <w:rsid w:val="00DA1155"/>
    <w:rsid w:val="00DA2E5A"/>
    <w:rsid w:val="00DB21C1"/>
    <w:rsid w:val="00DF479B"/>
    <w:rsid w:val="00E0238D"/>
    <w:rsid w:val="00E04ABD"/>
    <w:rsid w:val="00E07101"/>
    <w:rsid w:val="00E558B4"/>
    <w:rsid w:val="00E56819"/>
    <w:rsid w:val="00E76B9B"/>
    <w:rsid w:val="00EB7F30"/>
    <w:rsid w:val="00ED1D7D"/>
    <w:rsid w:val="00ED7C88"/>
    <w:rsid w:val="00EE5604"/>
    <w:rsid w:val="00EE67F9"/>
    <w:rsid w:val="00EF021A"/>
    <w:rsid w:val="00F06703"/>
    <w:rsid w:val="00F1447F"/>
    <w:rsid w:val="00F2067D"/>
    <w:rsid w:val="00F223C1"/>
    <w:rsid w:val="00F23AEC"/>
    <w:rsid w:val="00F3031B"/>
    <w:rsid w:val="00F34BE0"/>
    <w:rsid w:val="00F40A85"/>
    <w:rsid w:val="00F45426"/>
    <w:rsid w:val="00F47CE9"/>
    <w:rsid w:val="00F6681E"/>
    <w:rsid w:val="00F7706B"/>
    <w:rsid w:val="00F852B3"/>
    <w:rsid w:val="00FA6191"/>
    <w:rsid w:val="00FC4BEB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58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4B4AFE"/>
    <w:pPr>
      <w:widowControl w:val="0"/>
    </w:pPr>
    <w:rPr>
      <w:rFonts w:ascii="Century" w:eastAsia="ＭＳ 明朝" w:hAnsi="Century" w:cs="Times New Roman"/>
      <w:kern w:val="2"/>
      <w:szCs w:val="24"/>
    </w:rPr>
  </w:style>
  <w:style w:type="paragraph" w:styleId="a5">
    <w:name w:val="Closing"/>
    <w:basedOn w:val="a"/>
    <w:rsid w:val="004B4AFE"/>
    <w:pPr>
      <w:widowControl w:val="0"/>
      <w:jc w:val="right"/>
    </w:pPr>
    <w:rPr>
      <w:rFonts w:ascii="Century" w:eastAsia="ＭＳ 明朝" w:hAnsi="Century" w:cs="Times New Roman"/>
      <w:kern w:val="2"/>
      <w:szCs w:val="24"/>
    </w:rPr>
  </w:style>
  <w:style w:type="paragraph" w:styleId="a6">
    <w:name w:val="header"/>
    <w:basedOn w:val="a"/>
    <w:rsid w:val="003D7B4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Cs w:val="24"/>
    </w:rPr>
  </w:style>
  <w:style w:type="paragraph" w:styleId="a7">
    <w:name w:val="footer"/>
    <w:basedOn w:val="a"/>
    <w:rsid w:val="003D7B4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Cs w:val="24"/>
    </w:rPr>
  </w:style>
  <w:style w:type="paragraph" w:styleId="a8">
    <w:name w:val="Note Heading"/>
    <w:basedOn w:val="a"/>
    <w:next w:val="a"/>
    <w:rsid w:val="00CD2357"/>
    <w:pPr>
      <w:widowControl w:val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Balloon Text"/>
    <w:basedOn w:val="a"/>
    <w:semiHidden/>
    <w:rsid w:val="007F6E09"/>
    <w:pPr>
      <w:widowControl w:val="0"/>
    </w:pPr>
    <w:rPr>
      <w:rFonts w:eastAsia="ＭＳ ゴシック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D367D5"/>
    <w:pPr>
      <w:ind w:left="835"/>
      <w:jc w:val="left"/>
    </w:pPr>
    <w:rPr>
      <w:rFonts w:ascii="Courier New" w:eastAsia="ＭＳ ゴシック" w:hAnsi="Courier New" w:cs="Courier New"/>
      <w:spacing w:val="-5"/>
      <w:szCs w:val="20"/>
      <w:lang w:bidi="he-IL"/>
    </w:rPr>
  </w:style>
  <w:style w:type="character" w:customStyle="1" w:styleId="ab">
    <w:name w:val="書式なし (文字)"/>
    <w:basedOn w:val="a0"/>
    <w:link w:val="aa"/>
    <w:uiPriority w:val="99"/>
    <w:rsid w:val="00D367D5"/>
    <w:rPr>
      <w:rFonts w:ascii="Courier New" w:eastAsia="ＭＳ ゴシック" w:hAnsi="Courier New" w:cs="Courier New"/>
      <w:spacing w:val="-5"/>
      <w:sz w:val="21"/>
      <w:lang w:bidi="he-IL"/>
    </w:rPr>
  </w:style>
  <w:style w:type="paragraph" w:styleId="ac">
    <w:name w:val="List Paragraph"/>
    <w:basedOn w:val="a"/>
    <w:uiPriority w:val="34"/>
    <w:qFormat/>
    <w:rsid w:val="00244581"/>
    <w:pPr>
      <w:ind w:leftChars="400" w:left="840"/>
    </w:pPr>
  </w:style>
  <w:style w:type="character" w:styleId="ad">
    <w:name w:val="Hyperlink"/>
    <w:basedOn w:val="a0"/>
    <w:rsid w:val="008670A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17CE4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58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4B4AFE"/>
    <w:pPr>
      <w:widowControl w:val="0"/>
    </w:pPr>
    <w:rPr>
      <w:rFonts w:ascii="Century" w:eastAsia="ＭＳ 明朝" w:hAnsi="Century" w:cs="Times New Roman"/>
      <w:kern w:val="2"/>
      <w:szCs w:val="24"/>
    </w:rPr>
  </w:style>
  <w:style w:type="paragraph" w:styleId="a5">
    <w:name w:val="Closing"/>
    <w:basedOn w:val="a"/>
    <w:rsid w:val="004B4AFE"/>
    <w:pPr>
      <w:widowControl w:val="0"/>
      <w:jc w:val="right"/>
    </w:pPr>
    <w:rPr>
      <w:rFonts w:ascii="Century" w:eastAsia="ＭＳ 明朝" w:hAnsi="Century" w:cs="Times New Roman"/>
      <w:kern w:val="2"/>
      <w:szCs w:val="24"/>
    </w:rPr>
  </w:style>
  <w:style w:type="paragraph" w:styleId="a6">
    <w:name w:val="header"/>
    <w:basedOn w:val="a"/>
    <w:rsid w:val="003D7B4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Cs w:val="24"/>
    </w:rPr>
  </w:style>
  <w:style w:type="paragraph" w:styleId="a7">
    <w:name w:val="footer"/>
    <w:basedOn w:val="a"/>
    <w:rsid w:val="003D7B4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Cs w:val="24"/>
    </w:rPr>
  </w:style>
  <w:style w:type="paragraph" w:styleId="a8">
    <w:name w:val="Note Heading"/>
    <w:basedOn w:val="a"/>
    <w:next w:val="a"/>
    <w:rsid w:val="00CD2357"/>
    <w:pPr>
      <w:widowControl w:val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Balloon Text"/>
    <w:basedOn w:val="a"/>
    <w:semiHidden/>
    <w:rsid w:val="007F6E09"/>
    <w:pPr>
      <w:widowControl w:val="0"/>
    </w:pPr>
    <w:rPr>
      <w:rFonts w:eastAsia="ＭＳ ゴシック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D367D5"/>
    <w:pPr>
      <w:ind w:left="835"/>
      <w:jc w:val="left"/>
    </w:pPr>
    <w:rPr>
      <w:rFonts w:ascii="Courier New" w:eastAsia="ＭＳ ゴシック" w:hAnsi="Courier New" w:cs="Courier New"/>
      <w:spacing w:val="-5"/>
      <w:szCs w:val="20"/>
      <w:lang w:bidi="he-IL"/>
    </w:rPr>
  </w:style>
  <w:style w:type="character" w:customStyle="1" w:styleId="ab">
    <w:name w:val="書式なし (文字)"/>
    <w:basedOn w:val="a0"/>
    <w:link w:val="aa"/>
    <w:uiPriority w:val="99"/>
    <w:rsid w:val="00D367D5"/>
    <w:rPr>
      <w:rFonts w:ascii="Courier New" w:eastAsia="ＭＳ ゴシック" w:hAnsi="Courier New" w:cs="Courier New"/>
      <w:spacing w:val="-5"/>
      <w:sz w:val="21"/>
      <w:lang w:bidi="he-IL"/>
    </w:rPr>
  </w:style>
  <w:style w:type="paragraph" w:styleId="ac">
    <w:name w:val="List Paragraph"/>
    <w:basedOn w:val="a"/>
    <w:uiPriority w:val="34"/>
    <w:qFormat/>
    <w:rsid w:val="00244581"/>
    <w:pPr>
      <w:ind w:leftChars="400" w:left="840"/>
    </w:pPr>
  </w:style>
  <w:style w:type="character" w:styleId="ad">
    <w:name w:val="Hyperlink"/>
    <w:basedOn w:val="a0"/>
    <w:rsid w:val="008670A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17CE4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.cad.jp@thermofisher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.yotsutsuji\Downloads\&#12459;&#12496;&#12540;&#12524;&#12479;&#12540;_&#27178;&#27996;Rev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rmo Japa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EA5EA532BBC4180639AC96D78B2EF" ma:contentTypeVersion="0" ma:contentTypeDescription="Create a new document." ma:contentTypeScope="" ma:versionID="3d92d212d33117900c6ff82a04796b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33C0CB-BCB3-4638-BD58-4A47F6099945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648580-D52C-4772-A07C-E57D1F7AC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3C885-DEF3-4139-93BB-E7FAA71EB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カバーレター_横浜Rev4</Template>
  <TotalTime>0</TotalTime>
  <Pages>2</Pages>
  <Words>628</Words>
  <Characters>698</Characters>
  <Application>Microsoft Office Word</Application>
  <DocSecurity>0</DocSecurity>
  <Lines>63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2010年7月吉日</vt:lpstr>
      <vt:lpstr>2010年7月吉日</vt:lpstr>
    </vt:vector>
  </TitlesOfParts>
  <Company>Thermo Fisher Scientific K.K.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2010年7月吉日</dc:title>
  <dc:creator>Yotsutsuji, Mika</dc:creator>
  <cp:lastModifiedBy>Yotsutsuji, Mika</cp:lastModifiedBy>
  <cp:revision>2</cp:revision>
  <cp:lastPrinted>2015-06-04T02:55:00Z</cp:lastPrinted>
  <dcterms:created xsi:type="dcterms:W3CDTF">2015-06-29T01:18:00Z</dcterms:created>
  <dcterms:modified xsi:type="dcterms:W3CDTF">2015-06-29T01:18:00Z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0x0101009EEEA5EA532BBC4180639AC96D78B2EF</vt:lpwstr>
  </property>
</Properties>
</file>